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8FC5" w14:textId="77777777" w:rsidR="00920839" w:rsidRDefault="009A2B27" w:rsidP="00920839">
      <w:pPr>
        <w:jc w:val="center"/>
        <w:rPr>
          <w:rFonts w:ascii="Arial" w:hAnsi="Arial" w:cs="Arial"/>
          <w:b/>
          <w:bCs/>
          <w:spacing w:val="1"/>
          <w:w w:val="105"/>
          <w:sz w:val="24"/>
          <w:szCs w:val="24"/>
        </w:rPr>
      </w:pPr>
      <w:bookmarkStart w:id="0" w:name="APPENDIX_1"/>
      <w:bookmarkEnd w:id="0"/>
      <w:r w:rsidRPr="00920839">
        <w:rPr>
          <w:rFonts w:ascii="Arial" w:hAnsi="Arial" w:cs="Arial"/>
          <w:b/>
          <w:bCs/>
          <w:w w:val="105"/>
          <w:sz w:val="24"/>
          <w:szCs w:val="24"/>
        </w:rPr>
        <w:t>APPENDIX</w:t>
      </w:r>
      <w:r w:rsidRPr="00920839">
        <w:rPr>
          <w:rFonts w:ascii="Arial" w:hAnsi="Arial" w:cs="Arial"/>
          <w:b/>
          <w:bCs/>
          <w:spacing w:val="1"/>
          <w:w w:val="105"/>
          <w:sz w:val="24"/>
          <w:szCs w:val="24"/>
        </w:rPr>
        <w:t xml:space="preserve"> </w:t>
      </w:r>
      <w:r w:rsidRPr="00920839">
        <w:rPr>
          <w:rFonts w:ascii="Arial" w:hAnsi="Arial" w:cs="Arial"/>
          <w:b/>
          <w:bCs/>
          <w:w w:val="105"/>
          <w:sz w:val="24"/>
          <w:szCs w:val="24"/>
        </w:rPr>
        <w:t>1</w:t>
      </w:r>
      <w:r w:rsidRPr="00920839">
        <w:rPr>
          <w:rFonts w:ascii="Arial" w:hAnsi="Arial" w:cs="Arial"/>
          <w:b/>
          <w:bCs/>
          <w:spacing w:val="1"/>
          <w:w w:val="105"/>
          <w:sz w:val="24"/>
          <w:szCs w:val="24"/>
        </w:rPr>
        <w:t xml:space="preserve"> </w:t>
      </w:r>
    </w:p>
    <w:p w14:paraId="3D77B9D8" w14:textId="42F54901" w:rsidR="00EC48A6" w:rsidRPr="00920839" w:rsidRDefault="009A2B27" w:rsidP="00920839">
      <w:pPr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 w:rsidRPr="00920839">
        <w:rPr>
          <w:rFonts w:ascii="Arial" w:hAnsi="Arial" w:cs="Arial"/>
          <w:b/>
          <w:bCs/>
          <w:w w:val="105"/>
          <w:sz w:val="24"/>
          <w:szCs w:val="24"/>
        </w:rPr>
        <w:t>STATEMENT</w:t>
      </w:r>
      <w:r w:rsidRPr="00920839">
        <w:rPr>
          <w:rFonts w:ascii="Arial" w:hAnsi="Arial" w:cs="Arial"/>
          <w:b/>
          <w:bCs/>
          <w:spacing w:val="1"/>
          <w:w w:val="105"/>
          <w:sz w:val="24"/>
          <w:szCs w:val="24"/>
        </w:rPr>
        <w:t xml:space="preserve"> </w:t>
      </w:r>
      <w:r w:rsidRPr="00920839">
        <w:rPr>
          <w:rFonts w:ascii="Arial" w:hAnsi="Arial" w:cs="Arial"/>
          <w:b/>
          <w:bCs/>
          <w:w w:val="105"/>
          <w:sz w:val="24"/>
          <w:szCs w:val="24"/>
        </w:rPr>
        <w:t>OF</w:t>
      </w:r>
      <w:r w:rsidRPr="00920839">
        <w:rPr>
          <w:rFonts w:ascii="Arial" w:hAnsi="Arial" w:cs="Arial"/>
          <w:b/>
          <w:bCs/>
          <w:spacing w:val="1"/>
          <w:w w:val="105"/>
          <w:sz w:val="24"/>
          <w:szCs w:val="24"/>
        </w:rPr>
        <w:t xml:space="preserve"> </w:t>
      </w:r>
      <w:r w:rsidRPr="00920839">
        <w:rPr>
          <w:rFonts w:ascii="Arial" w:hAnsi="Arial" w:cs="Arial"/>
          <w:b/>
          <w:bCs/>
          <w:w w:val="105"/>
          <w:sz w:val="24"/>
          <w:szCs w:val="24"/>
        </w:rPr>
        <w:t>COMMITMENT AND</w:t>
      </w:r>
      <w:r w:rsidRPr="00920839">
        <w:rPr>
          <w:rFonts w:ascii="Arial" w:hAnsi="Arial" w:cs="Arial"/>
          <w:b/>
          <w:bCs/>
          <w:spacing w:val="1"/>
          <w:w w:val="105"/>
          <w:sz w:val="24"/>
          <w:szCs w:val="24"/>
        </w:rPr>
        <w:t xml:space="preserve"> </w:t>
      </w:r>
      <w:r w:rsidRPr="00920839">
        <w:rPr>
          <w:rFonts w:ascii="Arial" w:hAnsi="Arial" w:cs="Arial"/>
          <w:b/>
          <w:bCs/>
          <w:w w:val="105"/>
          <w:sz w:val="24"/>
          <w:szCs w:val="24"/>
        </w:rPr>
        <w:t>PARENTAL</w:t>
      </w:r>
      <w:r w:rsidRPr="00920839">
        <w:rPr>
          <w:rFonts w:ascii="Arial" w:hAnsi="Arial" w:cs="Arial"/>
          <w:b/>
          <w:bCs/>
          <w:spacing w:val="-1"/>
          <w:w w:val="105"/>
          <w:sz w:val="24"/>
          <w:szCs w:val="24"/>
        </w:rPr>
        <w:t xml:space="preserve"> </w:t>
      </w:r>
      <w:r w:rsidRPr="00920839">
        <w:rPr>
          <w:rFonts w:ascii="Arial" w:hAnsi="Arial" w:cs="Arial"/>
          <w:b/>
          <w:bCs/>
          <w:w w:val="105"/>
          <w:sz w:val="24"/>
          <w:szCs w:val="24"/>
        </w:rPr>
        <w:t>CONSENT</w:t>
      </w:r>
    </w:p>
    <w:p w14:paraId="4C3B3FC1" w14:textId="77777777" w:rsidR="00EC48A6" w:rsidRPr="000A760F" w:rsidRDefault="00EC48A6">
      <w:pPr>
        <w:pStyle w:val="BodyText"/>
        <w:rPr>
          <w:rFonts w:ascii="Arial" w:hAnsi="Arial" w:cs="Arial"/>
          <w:b/>
          <w:sz w:val="22"/>
        </w:rPr>
      </w:pPr>
    </w:p>
    <w:p w14:paraId="18099BC5" w14:textId="77777777" w:rsidR="00EC48A6" w:rsidRPr="000A760F" w:rsidRDefault="00EC48A6">
      <w:pPr>
        <w:pStyle w:val="BodyText"/>
        <w:spacing w:before="3"/>
        <w:rPr>
          <w:rFonts w:ascii="Arial" w:hAnsi="Arial" w:cs="Arial"/>
          <w:b/>
          <w:sz w:val="24"/>
        </w:rPr>
      </w:pPr>
    </w:p>
    <w:p w14:paraId="43A98113" w14:textId="77777777" w:rsidR="00EC48A6" w:rsidRPr="000A760F" w:rsidRDefault="009A2B27" w:rsidP="00DB750C">
      <w:pPr>
        <w:pStyle w:val="BodyText"/>
        <w:tabs>
          <w:tab w:val="left" w:leader="dot" w:pos="7613"/>
        </w:tabs>
        <w:ind w:left="100"/>
        <w:jc w:val="both"/>
        <w:rPr>
          <w:rFonts w:ascii="Arial" w:hAnsi="Arial" w:cs="Arial"/>
        </w:rPr>
      </w:pPr>
      <w:r w:rsidRPr="000A760F">
        <w:rPr>
          <w:rFonts w:ascii="Arial" w:hAnsi="Arial" w:cs="Arial"/>
          <w:w w:val="120"/>
        </w:rPr>
        <w:t>The</w:t>
      </w:r>
      <w:r w:rsidRPr="000A760F">
        <w:rPr>
          <w:rFonts w:ascii="Arial" w:hAnsi="Arial" w:cs="Arial"/>
          <w:spacing w:val="14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undersigned</w:t>
      </w:r>
      <w:r w:rsidRPr="000A760F">
        <w:rPr>
          <w:rFonts w:ascii="Arial" w:hAnsi="Arial" w:cs="Arial"/>
          <w:w w:val="120"/>
        </w:rPr>
        <w:tab/>
        <w:t>,</w:t>
      </w:r>
      <w:r w:rsidRPr="000A760F">
        <w:rPr>
          <w:rFonts w:ascii="Arial" w:hAnsi="Arial" w:cs="Arial"/>
          <w:spacing w:val="26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(</w:t>
      </w:r>
      <w:r w:rsidRPr="000A760F">
        <w:rPr>
          <w:rFonts w:ascii="Arial" w:hAnsi="Arial" w:cs="Arial"/>
          <w:spacing w:val="-33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surname,</w:t>
      </w:r>
      <w:r w:rsidRPr="000A760F">
        <w:rPr>
          <w:rFonts w:ascii="Arial" w:hAnsi="Arial" w:cs="Arial"/>
          <w:spacing w:val="26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name:</w:t>
      </w:r>
    </w:p>
    <w:p w14:paraId="0D1D58F6" w14:textId="565E6E3E" w:rsidR="00EC48A6" w:rsidRPr="000A760F" w:rsidRDefault="009A2B27" w:rsidP="00616905">
      <w:pPr>
        <w:pStyle w:val="BodyText"/>
        <w:tabs>
          <w:tab w:val="left" w:pos="1170"/>
          <w:tab w:val="left" w:pos="1722"/>
          <w:tab w:val="left" w:pos="3036"/>
          <w:tab w:val="left" w:pos="3588"/>
          <w:tab w:val="left" w:pos="4554"/>
          <w:tab w:val="left" w:pos="5161"/>
          <w:tab w:val="left" w:pos="5905"/>
          <w:tab w:val="left" w:pos="6783"/>
          <w:tab w:val="left" w:pos="8398"/>
          <w:tab w:val="left" w:pos="8828"/>
          <w:tab w:val="left" w:pos="9298"/>
        </w:tabs>
        <w:spacing w:before="5" w:line="244" w:lineRule="auto"/>
        <w:ind w:left="100" w:right="114"/>
        <w:jc w:val="both"/>
        <w:rPr>
          <w:rFonts w:ascii="Arial" w:hAnsi="Arial" w:cs="Arial"/>
        </w:rPr>
      </w:pPr>
      <w:r w:rsidRPr="000A760F">
        <w:rPr>
          <w:rFonts w:ascii="Arial" w:hAnsi="Arial" w:cs="Arial"/>
          <w:w w:val="130"/>
        </w:rPr>
        <w:t>parent</w:t>
      </w:r>
      <w:r w:rsidRPr="000A760F">
        <w:rPr>
          <w:rFonts w:ascii="Arial" w:hAnsi="Arial" w:cs="Arial"/>
          <w:w w:val="130"/>
        </w:rPr>
        <w:tab/>
      </w:r>
      <w:r w:rsidRPr="000A760F">
        <w:rPr>
          <w:rFonts w:ascii="Arial" w:hAnsi="Arial" w:cs="Arial"/>
          <w:w w:val="185"/>
        </w:rPr>
        <w:t>/</w:t>
      </w:r>
      <w:r w:rsidRPr="000A760F">
        <w:rPr>
          <w:rFonts w:ascii="Arial" w:hAnsi="Arial" w:cs="Arial"/>
          <w:w w:val="185"/>
        </w:rPr>
        <w:tab/>
      </w:r>
      <w:r w:rsidRPr="000A760F">
        <w:rPr>
          <w:rFonts w:ascii="Arial" w:hAnsi="Arial" w:cs="Arial"/>
          <w:w w:val="130"/>
        </w:rPr>
        <w:t>guardian</w:t>
      </w:r>
      <w:r w:rsidRPr="000A760F">
        <w:rPr>
          <w:rFonts w:ascii="Arial" w:hAnsi="Arial" w:cs="Arial"/>
          <w:w w:val="130"/>
        </w:rPr>
        <w:tab/>
      </w:r>
      <w:r w:rsidRPr="000A760F">
        <w:rPr>
          <w:rFonts w:ascii="Arial" w:hAnsi="Arial" w:cs="Arial"/>
          <w:w w:val="185"/>
        </w:rPr>
        <w:t>/</w:t>
      </w:r>
      <w:r w:rsidRPr="000A760F">
        <w:rPr>
          <w:rFonts w:ascii="Arial" w:hAnsi="Arial" w:cs="Arial"/>
          <w:w w:val="185"/>
        </w:rPr>
        <w:tab/>
      </w:r>
      <w:r w:rsidRPr="000A760F">
        <w:rPr>
          <w:rFonts w:ascii="Arial" w:hAnsi="Arial" w:cs="Arial"/>
          <w:w w:val="130"/>
        </w:rPr>
        <w:t>agent</w:t>
      </w:r>
      <w:r w:rsidRPr="000A760F">
        <w:rPr>
          <w:rFonts w:ascii="Arial" w:hAnsi="Arial" w:cs="Arial"/>
          <w:w w:val="130"/>
        </w:rPr>
        <w:tab/>
        <w:t>of</w:t>
      </w:r>
      <w:r w:rsidRPr="000A760F">
        <w:rPr>
          <w:rFonts w:ascii="Arial" w:hAnsi="Arial" w:cs="Arial"/>
          <w:w w:val="130"/>
        </w:rPr>
        <w:tab/>
        <w:t>the</w:t>
      </w:r>
      <w:r w:rsidRPr="000A760F">
        <w:rPr>
          <w:rFonts w:ascii="Arial" w:hAnsi="Arial" w:cs="Arial"/>
          <w:w w:val="130"/>
        </w:rPr>
        <w:tab/>
        <w:t>legal</w:t>
      </w:r>
      <w:r w:rsidRPr="000A760F">
        <w:rPr>
          <w:rFonts w:ascii="Arial" w:hAnsi="Arial" w:cs="Arial"/>
          <w:w w:val="130"/>
        </w:rPr>
        <w:tab/>
      </w:r>
      <w:r w:rsidRPr="000A760F">
        <w:rPr>
          <w:rFonts w:ascii="Arial" w:hAnsi="Arial" w:cs="Arial"/>
          <w:w w:val="120"/>
        </w:rPr>
        <w:t>representatives),</w:t>
      </w:r>
      <w:r w:rsidRPr="000A760F">
        <w:rPr>
          <w:rFonts w:ascii="Arial" w:hAnsi="Arial" w:cs="Arial"/>
          <w:w w:val="120"/>
        </w:rPr>
        <w:tab/>
      </w:r>
      <w:r w:rsidRPr="000A760F">
        <w:rPr>
          <w:rFonts w:ascii="Arial" w:hAnsi="Arial" w:cs="Arial"/>
          <w:w w:val="120"/>
        </w:rPr>
        <w:tab/>
        <w:t>acting</w:t>
      </w:r>
      <w:r w:rsidRPr="000A760F">
        <w:rPr>
          <w:rFonts w:ascii="Arial" w:hAnsi="Arial" w:cs="Arial"/>
          <w:spacing w:val="-57"/>
          <w:w w:val="120"/>
        </w:rPr>
        <w:t xml:space="preserve"> </w:t>
      </w:r>
      <w:r w:rsidRPr="000A760F">
        <w:rPr>
          <w:rFonts w:ascii="Arial" w:hAnsi="Arial" w:cs="Arial"/>
          <w:w w:val="125"/>
        </w:rPr>
        <w:t>as......................................................................................................................</w:t>
      </w:r>
      <w:r w:rsidRPr="000A760F">
        <w:rPr>
          <w:rFonts w:ascii="Arial" w:hAnsi="Arial" w:cs="Arial"/>
          <w:w w:val="130"/>
        </w:rPr>
        <w:t>(parent</w:t>
      </w:r>
      <w:r w:rsidRPr="000A760F">
        <w:rPr>
          <w:rFonts w:ascii="Arial" w:hAnsi="Arial" w:cs="Arial"/>
          <w:w w:val="130"/>
        </w:rPr>
        <w:tab/>
      </w:r>
      <w:r w:rsidRPr="000A760F">
        <w:rPr>
          <w:rFonts w:ascii="Arial" w:hAnsi="Arial" w:cs="Arial"/>
          <w:w w:val="185"/>
        </w:rPr>
        <w:t>/</w:t>
      </w:r>
      <w:r w:rsidR="00616905">
        <w:rPr>
          <w:rFonts w:ascii="Arial" w:hAnsi="Arial" w:cs="Arial"/>
        </w:rPr>
        <w:t xml:space="preserve"> </w:t>
      </w:r>
      <w:r w:rsidRPr="000A760F">
        <w:rPr>
          <w:rFonts w:ascii="Arial" w:hAnsi="Arial" w:cs="Arial"/>
          <w:w w:val="130"/>
        </w:rPr>
        <w:t>guardian</w:t>
      </w:r>
      <w:r w:rsidR="00616905">
        <w:rPr>
          <w:rFonts w:ascii="Arial" w:hAnsi="Arial" w:cs="Arial"/>
          <w:w w:val="130"/>
        </w:rPr>
        <w:t xml:space="preserve"> </w:t>
      </w:r>
      <w:r w:rsidRPr="000A760F">
        <w:rPr>
          <w:rFonts w:ascii="Arial" w:hAnsi="Arial" w:cs="Arial"/>
          <w:w w:val="185"/>
        </w:rPr>
        <w:t>/</w:t>
      </w:r>
      <w:r w:rsidRPr="000A760F">
        <w:rPr>
          <w:rFonts w:ascii="Arial" w:hAnsi="Arial" w:cs="Arial"/>
          <w:w w:val="185"/>
        </w:rPr>
        <w:tab/>
      </w:r>
      <w:r w:rsidRPr="000A760F">
        <w:rPr>
          <w:rFonts w:ascii="Arial" w:hAnsi="Arial" w:cs="Arial"/>
          <w:w w:val="130"/>
        </w:rPr>
        <w:t>agent</w:t>
      </w:r>
      <w:r w:rsidRPr="000A760F">
        <w:rPr>
          <w:rFonts w:ascii="Arial" w:hAnsi="Arial" w:cs="Arial"/>
          <w:w w:val="130"/>
        </w:rPr>
        <w:tab/>
        <w:t>of</w:t>
      </w:r>
      <w:r w:rsidRPr="000A760F">
        <w:rPr>
          <w:rFonts w:ascii="Arial" w:hAnsi="Arial" w:cs="Arial"/>
          <w:w w:val="130"/>
        </w:rPr>
        <w:tab/>
        <w:t>the</w:t>
      </w:r>
      <w:r w:rsidRPr="000A760F">
        <w:rPr>
          <w:rFonts w:ascii="Arial" w:hAnsi="Arial" w:cs="Arial"/>
          <w:w w:val="130"/>
        </w:rPr>
        <w:tab/>
        <w:t>legal</w:t>
      </w:r>
      <w:r w:rsidRPr="000A760F">
        <w:rPr>
          <w:rFonts w:ascii="Arial" w:hAnsi="Arial" w:cs="Arial"/>
          <w:w w:val="130"/>
        </w:rPr>
        <w:tab/>
      </w:r>
      <w:r w:rsidRPr="000A760F">
        <w:rPr>
          <w:rFonts w:ascii="Arial" w:hAnsi="Arial" w:cs="Arial"/>
          <w:w w:val="125"/>
        </w:rPr>
        <w:t>representatives)</w:t>
      </w:r>
      <w:r w:rsidRPr="000A760F">
        <w:rPr>
          <w:rFonts w:ascii="Arial" w:hAnsi="Arial" w:cs="Arial"/>
          <w:w w:val="125"/>
        </w:rPr>
        <w:tab/>
      </w:r>
      <w:r w:rsidRPr="000A760F">
        <w:rPr>
          <w:rFonts w:ascii="Arial" w:hAnsi="Arial" w:cs="Arial"/>
          <w:w w:val="130"/>
        </w:rPr>
        <w:t>of</w:t>
      </w:r>
      <w:r w:rsidRPr="000A760F">
        <w:rPr>
          <w:rFonts w:ascii="Arial" w:hAnsi="Arial" w:cs="Arial"/>
          <w:w w:val="130"/>
        </w:rPr>
        <w:tab/>
        <w:t>the</w:t>
      </w:r>
      <w:r w:rsidRPr="000A760F">
        <w:rPr>
          <w:rFonts w:ascii="Arial" w:hAnsi="Arial" w:cs="Arial"/>
          <w:w w:val="130"/>
        </w:rPr>
        <w:tab/>
        <w:t>underage</w:t>
      </w:r>
      <w:r w:rsidRPr="000A760F">
        <w:rPr>
          <w:rFonts w:ascii="Arial" w:hAnsi="Arial" w:cs="Arial"/>
          <w:w w:val="130"/>
        </w:rPr>
        <w:tab/>
        <w:t>chil</w:t>
      </w:r>
      <w:r w:rsidR="00616905">
        <w:rPr>
          <w:rFonts w:ascii="Arial" w:hAnsi="Arial" w:cs="Arial"/>
          <w:w w:val="130"/>
        </w:rPr>
        <w:t xml:space="preserve">d/ </w:t>
      </w:r>
      <w:r w:rsidRPr="000A760F">
        <w:rPr>
          <w:rFonts w:ascii="Arial" w:hAnsi="Arial" w:cs="Arial"/>
          <w:w w:val="125"/>
        </w:rPr>
        <w:t>children.............................................................................................................................</w:t>
      </w:r>
      <w:r w:rsidRPr="000A760F">
        <w:rPr>
          <w:rFonts w:ascii="Arial" w:hAnsi="Arial" w:cs="Arial"/>
          <w:spacing w:val="-29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.........................................</w:t>
      </w:r>
      <w:r w:rsidRPr="000A760F">
        <w:rPr>
          <w:rFonts w:ascii="Arial" w:hAnsi="Arial" w:cs="Arial"/>
          <w:spacing w:val="1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...................</w:t>
      </w:r>
      <w:r w:rsidRPr="000A760F">
        <w:rPr>
          <w:rFonts w:ascii="Arial" w:hAnsi="Arial" w:cs="Arial"/>
          <w:spacing w:val="13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aged</w:t>
      </w:r>
      <w:r w:rsidR="00616905">
        <w:rPr>
          <w:rFonts w:ascii="Arial" w:hAnsi="Arial" w:cs="Arial"/>
          <w:w w:val="125"/>
        </w:rPr>
        <w:t>…………………………</w:t>
      </w:r>
      <w:r w:rsidRPr="000A760F">
        <w:rPr>
          <w:rFonts w:ascii="Arial" w:hAnsi="Arial" w:cs="Arial"/>
          <w:spacing w:val="-1"/>
          <w:w w:val="125"/>
        </w:rPr>
        <w:t>years</w:t>
      </w:r>
      <w:r w:rsidRPr="000A760F">
        <w:rPr>
          <w:rFonts w:ascii="Arial" w:hAnsi="Arial" w:cs="Arial"/>
          <w:spacing w:val="-13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old</w:t>
      </w:r>
    </w:p>
    <w:p w14:paraId="39EA8F5D" w14:textId="77777777" w:rsidR="00EC48A6" w:rsidRPr="000A760F" w:rsidRDefault="00EC48A6">
      <w:pPr>
        <w:pStyle w:val="BodyText"/>
        <w:spacing w:before="1"/>
        <w:rPr>
          <w:rFonts w:ascii="Arial" w:hAnsi="Arial" w:cs="Arial"/>
          <w:sz w:val="23"/>
        </w:rPr>
      </w:pPr>
    </w:p>
    <w:p w14:paraId="768AACE3" w14:textId="525F2CDD" w:rsidR="00EC48A6" w:rsidRPr="000A760F" w:rsidRDefault="009A2B27">
      <w:pPr>
        <w:pStyle w:val="Heading1"/>
        <w:spacing w:line="280" w:lineRule="auto"/>
        <w:ind w:right="286"/>
        <w:jc w:val="both"/>
        <w:rPr>
          <w:rFonts w:ascii="Arial" w:hAnsi="Arial" w:cs="Arial"/>
        </w:rPr>
      </w:pPr>
      <w:bookmarkStart w:id="1" w:name="hereby_declare_that_I_take_full_responsi"/>
      <w:bookmarkEnd w:id="1"/>
      <w:r w:rsidRPr="000A760F">
        <w:rPr>
          <w:rFonts w:ascii="Arial" w:hAnsi="Arial" w:cs="Arial"/>
          <w:w w:val="125"/>
        </w:rPr>
        <w:t xml:space="preserve">hereby declare that I take full responsibility for </w:t>
      </w:r>
      <w:r w:rsidR="00152876">
        <w:rPr>
          <w:rFonts w:ascii="Arial" w:hAnsi="Arial" w:cs="Arial"/>
          <w:w w:val="125"/>
        </w:rPr>
        <w:t>the minor person</w:t>
      </w:r>
      <w:r w:rsidRPr="000A760F">
        <w:rPr>
          <w:rFonts w:ascii="Arial" w:hAnsi="Arial" w:cs="Arial"/>
          <w:w w:val="125"/>
        </w:rPr>
        <w:t>, that I</w:t>
      </w:r>
      <w:r w:rsidRPr="000A760F">
        <w:rPr>
          <w:rFonts w:ascii="Arial" w:hAnsi="Arial" w:cs="Arial"/>
          <w:spacing w:val="1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allow</w:t>
      </w:r>
      <w:r w:rsidRPr="000A760F">
        <w:rPr>
          <w:rFonts w:ascii="Arial" w:hAnsi="Arial" w:cs="Arial"/>
          <w:spacing w:val="1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her/him/them</w:t>
      </w:r>
      <w:r w:rsidRPr="000A760F">
        <w:rPr>
          <w:rFonts w:ascii="Arial" w:hAnsi="Arial" w:cs="Arial"/>
          <w:spacing w:val="1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to</w:t>
      </w:r>
      <w:r w:rsidRPr="000A760F">
        <w:rPr>
          <w:rFonts w:ascii="Arial" w:hAnsi="Arial" w:cs="Arial"/>
          <w:spacing w:val="1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attend</w:t>
      </w:r>
      <w:r w:rsidRPr="000A760F">
        <w:rPr>
          <w:rFonts w:ascii="Arial" w:hAnsi="Arial" w:cs="Arial"/>
          <w:spacing w:val="1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the</w:t>
      </w:r>
      <w:r w:rsidRPr="000A760F">
        <w:rPr>
          <w:rFonts w:ascii="Arial" w:hAnsi="Arial" w:cs="Arial"/>
          <w:spacing w:val="1"/>
          <w:w w:val="125"/>
        </w:rPr>
        <w:t xml:space="preserve"> </w:t>
      </w:r>
      <w:r w:rsidR="00152876">
        <w:rPr>
          <w:rFonts w:ascii="Arial" w:hAnsi="Arial" w:cs="Arial"/>
          <w:w w:val="125"/>
        </w:rPr>
        <w:t>Event -</w:t>
      </w:r>
      <w:r w:rsidRPr="000A760F">
        <w:rPr>
          <w:rFonts w:ascii="Arial" w:hAnsi="Arial" w:cs="Arial"/>
          <w:spacing w:val="1"/>
          <w:w w:val="125"/>
        </w:rPr>
        <w:t xml:space="preserve"> </w:t>
      </w:r>
      <w:r w:rsidRPr="000A760F">
        <w:rPr>
          <w:rFonts w:ascii="Arial" w:hAnsi="Arial" w:cs="Arial"/>
          <w:w w:val="125"/>
        </w:rPr>
        <w:t xml:space="preserve">SAGA </w:t>
      </w:r>
      <w:r w:rsidR="00152876" w:rsidRPr="000A760F">
        <w:rPr>
          <w:rFonts w:ascii="Arial" w:hAnsi="Arial" w:cs="Arial"/>
          <w:w w:val="125"/>
        </w:rPr>
        <w:t>FESTIVAL</w:t>
      </w:r>
      <w:r w:rsidR="00152876">
        <w:rPr>
          <w:rFonts w:ascii="Arial" w:hAnsi="Arial" w:cs="Arial"/>
          <w:w w:val="125"/>
        </w:rPr>
        <w:t xml:space="preserve"> 2022</w:t>
      </w:r>
      <w:r w:rsidRPr="000A760F">
        <w:rPr>
          <w:rFonts w:ascii="Arial" w:hAnsi="Arial" w:cs="Arial"/>
          <w:w w:val="125"/>
        </w:rPr>
        <w:t>,</w:t>
      </w:r>
      <w:r w:rsidRPr="000A760F">
        <w:rPr>
          <w:rFonts w:ascii="Arial" w:hAnsi="Arial" w:cs="Arial"/>
          <w:spacing w:val="1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and</w:t>
      </w:r>
      <w:r w:rsidRPr="000A760F">
        <w:rPr>
          <w:rFonts w:ascii="Arial" w:hAnsi="Arial" w:cs="Arial"/>
          <w:spacing w:val="1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that</w:t>
      </w:r>
      <w:r w:rsidRPr="000A760F">
        <w:rPr>
          <w:rFonts w:ascii="Arial" w:hAnsi="Arial" w:cs="Arial"/>
          <w:spacing w:val="1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I</w:t>
      </w:r>
      <w:r w:rsidRPr="000A760F">
        <w:rPr>
          <w:rFonts w:ascii="Arial" w:hAnsi="Arial" w:cs="Arial"/>
          <w:spacing w:val="1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undertake</w:t>
      </w:r>
      <w:r w:rsidRPr="000A760F">
        <w:rPr>
          <w:rFonts w:ascii="Arial" w:hAnsi="Arial" w:cs="Arial"/>
          <w:spacing w:val="1"/>
          <w:w w:val="125"/>
        </w:rPr>
        <w:t xml:space="preserve"> </w:t>
      </w:r>
      <w:r w:rsidR="00152876">
        <w:rPr>
          <w:rFonts w:ascii="Arial" w:hAnsi="Arial" w:cs="Arial"/>
          <w:spacing w:val="1"/>
          <w:w w:val="125"/>
        </w:rPr>
        <w:t xml:space="preserve">full </w:t>
      </w:r>
      <w:r w:rsidRPr="000A760F">
        <w:rPr>
          <w:rFonts w:ascii="Arial" w:hAnsi="Arial" w:cs="Arial"/>
          <w:w w:val="125"/>
        </w:rPr>
        <w:t>liability for: (i) any and all incident</w:t>
      </w:r>
      <w:r w:rsidR="00EB177D">
        <w:rPr>
          <w:rFonts w:ascii="Arial" w:hAnsi="Arial" w:cs="Arial"/>
          <w:w w:val="125"/>
        </w:rPr>
        <w:t>s</w:t>
      </w:r>
      <w:r w:rsidRPr="000A760F">
        <w:rPr>
          <w:rFonts w:ascii="Arial" w:hAnsi="Arial" w:cs="Arial"/>
          <w:w w:val="125"/>
        </w:rPr>
        <w:t xml:space="preserve"> and injury that the above identified </w:t>
      </w:r>
      <w:r w:rsidR="00152876">
        <w:rPr>
          <w:rFonts w:ascii="Arial" w:hAnsi="Arial" w:cs="Arial"/>
          <w:w w:val="125"/>
        </w:rPr>
        <w:t>minor person</w:t>
      </w:r>
      <w:r w:rsidRPr="000A760F">
        <w:rPr>
          <w:rFonts w:ascii="Arial" w:hAnsi="Arial" w:cs="Arial"/>
          <w:spacing w:val="1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could undergo as result of my lack of adequate surveillance, as well as for (ii) any</w:t>
      </w:r>
      <w:r w:rsidRPr="000A760F">
        <w:rPr>
          <w:rFonts w:ascii="Arial" w:hAnsi="Arial" w:cs="Arial"/>
          <w:spacing w:val="1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damage</w:t>
      </w:r>
      <w:r w:rsidRPr="000A760F">
        <w:rPr>
          <w:rFonts w:ascii="Arial" w:hAnsi="Arial" w:cs="Arial"/>
          <w:spacing w:val="-8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or</w:t>
      </w:r>
      <w:r w:rsidRPr="000A760F">
        <w:rPr>
          <w:rFonts w:ascii="Arial" w:hAnsi="Arial" w:cs="Arial"/>
          <w:spacing w:val="-7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loss</w:t>
      </w:r>
      <w:r w:rsidRPr="000A760F">
        <w:rPr>
          <w:rFonts w:ascii="Arial" w:hAnsi="Arial" w:cs="Arial"/>
          <w:spacing w:val="-8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caused</w:t>
      </w:r>
      <w:r w:rsidRPr="000A760F">
        <w:rPr>
          <w:rFonts w:ascii="Arial" w:hAnsi="Arial" w:cs="Arial"/>
          <w:spacing w:val="-6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by</w:t>
      </w:r>
      <w:r w:rsidRPr="000A760F">
        <w:rPr>
          <w:rFonts w:ascii="Arial" w:hAnsi="Arial" w:cs="Arial"/>
          <w:spacing w:val="-9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the</w:t>
      </w:r>
      <w:r w:rsidRPr="000A760F">
        <w:rPr>
          <w:rFonts w:ascii="Arial" w:hAnsi="Arial" w:cs="Arial"/>
          <w:spacing w:val="-8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above</w:t>
      </w:r>
      <w:r w:rsidRPr="000A760F">
        <w:rPr>
          <w:rFonts w:ascii="Arial" w:hAnsi="Arial" w:cs="Arial"/>
          <w:spacing w:val="-8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identified</w:t>
      </w:r>
      <w:r w:rsidRPr="000A760F">
        <w:rPr>
          <w:rFonts w:ascii="Arial" w:hAnsi="Arial" w:cs="Arial"/>
          <w:spacing w:val="-8"/>
          <w:w w:val="125"/>
        </w:rPr>
        <w:t xml:space="preserve"> </w:t>
      </w:r>
      <w:r w:rsidR="00152876">
        <w:rPr>
          <w:rFonts w:ascii="Arial" w:hAnsi="Arial" w:cs="Arial"/>
          <w:w w:val="125"/>
        </w:rPr>
        <w:t>minor person</w:t>
      </w:r>
      <w:r w:rsidRPr="000A760F">
        <w:rPr>
          <w:rFonts w:ascii="Arial" w:hAnsi="Arial" w:cs="Arial"/>
          <w:spacing w:val="-10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to</w:t>
      </w:r>
      <w:r w:rsidRPr="000A760F">
        <w:rPr>
          <w:rFonts w:ascii="Arial" w:hAnsi="Arial" w:cs="Arial"/>
          <w:spacing w:val="-7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the</w:t>
      </w:r>
      <w:r w:rsidRPr="000A760F">
        <w:rPr>
          <w:rFonts w:ascii="Arial" w:hAnsi="Arial" w:cs="Arial"/>
          <w:spacing w:val="-7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Organizer</w:t>
      </w:r>
      <w:r w:rsidRPr="000A760F">
        <w:rPr>
          <w:rFonts w:ascii="Arial" w:hAnsi="Arial" w:cs="Arial"/>
          <w:spacing w:val="-60"/>
          <w:w w:val="125"/>
        </w:rPr>
        <w:t xml:space="preserve"> </w:t>
      </w:r>
      <w:r w:rsidRPr="000A760F">
        <w:rPr>
          <w:rFonts w:ascii="Arial" w:hAnsi="Arial" w:cs="Arial"/>
          <w:w w:val="125"/>
        </w:rPr>
        <w:t>or to any and all other natural persons or legal entities participating within the</w:t>
      </w:r>
      <w:r w:rsidRPr="000A760F">
        <w:rPr>
          <w:rFonts w:ascii="Arial" w:hAnsi="Arial" w:cs="Arial"/>
          <w:spacing w:val="1"/>
          <w:w w:val="125"/>
        </w:rPr>
        <w:t xml:space="preserve"> </w:t>
      </w:r>
      <w:r w:rsidR="00152876">
        <w:rPr>
          <w:rFonts w:ascii="Arial" w:hAnsi="Arial" w:cs="Arial"/>
          <w:w w:val="125"/>
        </w:rPr>
        <w:t>Event</w:t>
      </w:r>
      <w:r w:rsidRPr="000A760F">
        <w:rPr>
          <w:rFonts w:ascii="Arial" w:hAnsi="Arial" w:cs="Arial"/>
          <w:w w:val="125"/>
        </w:rPr>
        <w:t>.</w:t>
      </w:r>
    </w:p>
    <w:p w14:paraId="411772F5" w14:textId="77777777" w:rsidR="00EC48A6" w:rsidRPr="000A760F" w:rsidRDefault="00EC48A6">
      <w:pPr>
        <w:pStyle w:val="BodyText"/>
        <w:rPr>
          <w:rFonts w:ascii="Arial" w:hAnsi="Arial" w:cs="Arial"/>
          <w:b/>
          <w:sz w:val="24"/>
        </w:rPr>
      </w:pPr>
    </w:p>
    <w:p w14:paraId="3BA1E976" w14:textId="40B5ACE6" w:rsidR="00EC48A6" w:rsidRPr="000A760F" w:rsidRDefault="009A2B27">
      <w:pPr>
        <w:pStyle w:val="BodyText"/>
        <w:spacing w:line="244" w:lineRule="auto"/>
        <w:ind w:left="100" w:right="116"/>
        <w:jc w:val="both"/>
        <w:rPr>
          <w:rFonts w:ascii="Arial" w:hAnsi="Arial" w:cs="Arial"/>
        </w:rPr>
      </w:pPr>
      <w:r w:rsidRPr="000A760F">
        <w:rPr>
          <w:rFonts w:ascii="Arial" w:hAnsi="Arial" w:cs="Arial"/>
          <w:w w:val="120"/>
        </w:rPr>
        <w:t>I also declare that I was informed about and I am aware of the specific terms and conditions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 xml:space="preserve">imposed by the Organizer of the </w:t>
      </w:r>
      <w:r w:rsidR="00152876">
        <w:rPr>
          <w:rFonts w:ascii="Arial" w:hAnsi="Arial" w:cs="Arial"/>
          <w:w w:val="120"/>
        </w:rPr>
        <w:t>SAGA FESTIVAL -</w:t>
      </w:r>
      <w:r w:rsidRPr="000A760F">
        <w:rPr>
          <w:rFonts w:ascii="Arial" w:hAnsi="Arial" w:cs="Arial"/>
          <w:w w:val="120"/>
        </w:rPr>
        <w:t>202</w:t>
      </w:r>
      <w:r w:rsidR="00152876">
        <w:rPr>
          <w:rFonts w:ascii="Arial" w:hAnsi="Arial" w:cs="Arial"/>
          <w:w w:val="120"/>
        </w:rPr>
        <w:t>2,</w:t>
      </w:r>
      <w:r w:rsidRPr="000A760F">
        <w:rPr>
          <w:rFonts w:ascii="Arial" w:hAnsi="Arial" w:cs="Arial"/>
          <w:w w:val="120"/>
        </w:rPr>
        <w:t xml:space="preserve"> contained in the </w:t>
      </w:r>
      <w:r w:rsidR="00B11C43">
        <w:rPr>
          <w:rFonts w:ascii="Arial" w:hAnsi="Arial" w:cs="Arial"/>
          <w:w w:val="120"/>
        </w:rPr>
        <w:t>Event</w:t>
      </w:r>
      <w:r w:rsidRPr="000A760F">
        <w:rPr>
          <w:rFonts w:ascii="Arial" w:hAnsi="Arial" w:cs="Arial"/>
          <w:w w:val="120"/>
        </w:rPr>
        <w:t>’s General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Terms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and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Conditions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applicable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to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the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="00B11C43">
        <w:rPr>
          <w:rFonts w:ascii="Arial" w:hAnsi="Arial" w:cs="Arial"/>
          <w:w w:val="120"/>
        </w:rPr>
        <w:t>Event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and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that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I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have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read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and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understood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the</w:t>
      </w:r>
      <w:r w:rsidRPr="000A760F">
        <w:rPr>
          <w:rFonts w:ascii="Arial" w:hAnsi="Arial" w:cs="Arial"/>
          <w:spacing w:val="-57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Organizer’s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Privacy Policy,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 xml:space="preserve">particularly the provisions concerning </w:t>
      </w:r>
      <w:r w:rsidR="00B11C43">
        <w:rPr>
          <w:rFonts w:ascii="Arial" w:hAnsi="Arial" w:cs="Arial"/>
          <w:w w:val="120"/>
        </w:rPr>
        <w:t>minor persons</w:t>
      </w:r>
      <w:r w:rsidRPr="000A760F">
        <w:rPr>
          <w:rFonts w:ascii="Arial" w:hAnsi="Arial" w:cs="Arial"/>
          <w:w w:val="120"/>
        </w:rPr>
        <w:t>, and I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hereby</w:t>
      </w:r>
      <w:r w:rsidRPr="000A760F">
        <w:rPr>
          <w:rFonts w:ascii="Arial" w:hAnsi="Arial" w:cs="Arial"/>
          <w:spacing w:val="5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undertake</w:t>
      </w:r>
      <w:r w:rsidRPr="000A760F">
        <w:rPr>
          <w:rFonts w:ascii="Arial" w:hAnsi="Arial" w:cs="Arial"/>
          <w:spacing w:val="5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ensure</w:t>
      </w:r>
      <w:r w:rsidRPr="000A760F">
        <w:rPr>
          <w:rFonts w:ascii="Arial" w:hAnsi="Arial" w:cs="Arial"/>
          <w:spacing w:val="5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their</w:t>
      </w:r>
      <w:r w:rsidRPr="000A760F">
        <w:rPr>
          <w:rFonts w:ascii="Arial" w:hAnsi="Arial" w:cs="Arial"/>
          <w:spacing w:val="6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full</w:t>
      </w:r>
      <w:r w:rsidRPr="000A760F">
        <w:rPr>
          <w:rFonts w:ascii="Arial" w:hAnsi="Arial" w:cs="Arial"/>
          <w:spacing w:val="6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compliance</w:t>
      </w:r>
      <w:r w:rsidR="00B11C43">
        <w:rPr>
          <w:rFonts w:ascii="Arial" w:hAnsi="Arial" w:cs="Arial"/>
          <w:w w:val="120"/>
        </w:rPr>
        <w:t xml:space="preserve"> by the minor person and by me</w:t>
      </w:r>
      <w:r w:rsidRPr="000A760F">
        <w:rPr>
          <w:rFonts w:ascii="Arial" w:hAnsi="Arial" w:cs="Arial"/>
          <w:w w:val="120"/>
        </w:rPr>
        <w:t>.</w:t>
      </w:r>
    </w:p>
    <w:p w14:paraId="4D862025" w14:textId="77777777" w:rsidR="00EC48A6" w:rsidRPr="000A760F" w:rsidRDefault="00EC48A6">
      <w:pPr>
        <w:pStyle w:val="BodyText"/>
        <w:spacing w:before="1"/>
        <w:rPr>
          <w:rFonts w:ascii="Arial" w:hAnsi="Arial" w:cs="Arial"/>
          <w:sz w:val="25"/>
        </w:rPr>
      </w:pPr>
    </w:p>
    <w:p w14:paraId="2D8C01D6" w14:textId="7E6EB684" w:rsidR="00EC48A6" w:rsidRPr="000A760F" w:rsidRDefault="009A2B27">
      <w:pPr>
        <w:pStyle w:val="BodyText"/>
        <w:spacing w:before="1" w:line="244" w:lineRule="auto"/>
        <w:ind w:left="100" w:right="115"/>
        <w:jc w:val="both"/>
        <w:rPr>
          <w:rFonts w:ascii="Arial" w:hAnsi="Arial" w:cs="Arial"/>
        </w:rPr>
      </w:pPr>
      <w:r w:rsidRPr="000A760F">
        <w:rPr>
          <w:rFonts w:ascii="Arial" w:hAnsi="Arial" w:cs="Arial"/>
          <w:w w:val="120"/>
        </w:rPr>
        <w:t>I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hereby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consent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in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="00B11C43">
        <w:rPr>
          <w:rFonts w:ascii="Arial" w:hAnsi="Arial" w:cs="Arial"/>
          <w:w w:val="120"/>
        </w:rPr>
        <w:t>the minor person’s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name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that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SAGA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="00B11C43">
        <w:rPr>
          <w:rFonts w:ascii="Arial" w:hAnsi="Arial" w:cs="Arial"/>
          <w:spacing w:val="1"/>
          <w:w w:val="120"/>
        </w:rPr>
        <w:t xml:space="preserve">FESTIVAL </w:t>
      </w:r>
      <w:r w:rsidRPr="000A760F">
        <w:rPr>
          <w:rFonts w:ascii="Arial" w:hAnsi="Arial" w:cs="Arial"/>
          <w:w w:val="120"/>
        </w:rPr>
        <w:t>S.R.L.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may  process  the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personal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data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concerning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="00B11C43">
        <w:rPr>
          <w:rFonts w:ascii="Arial" w:hAnsi="Arial" w:cs="Arial"/>
          <w:w w:val="120"/>
        </w:rPr>
        <w:t>the minor’s</w:t>
      </w:r>
      <w:r w:rsidRPr="000A760F">
        <w:rPr>
          <w:rFonts w:ascii="Arial" w:hAnsi="Arial" w:cs="Arial"/>
          <w:w w:val="120"/>
        </w:rPr>
        <w:t xml:space="preserve">  name  and  surname,  nationality,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gender,</w:t>
      </w:r>
      <w:r w:rsidRPr="000A760F">
        <w:rPr>
          <w:rFonts w:ascii="Arial" w:hAnsi="Arial" w:cs="Arial"/>
          <w:spacing w:val="3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age,</w:t>
      </w:r>
      <w:r w:rsidRPr="000A760F">
        <w:rPr>
          <w:rFonts w:ascii="Arial" w:hAnsi="Arial" w:cs="Arial"/>
          <w:spacing w:val="3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country,</w:t>
      </w:r>
      <w:r w:rsidRPr="000A760F">
        <w:rPr>
          <w:rFonts w:ascii="Arial" w:hAnsi="Arial" w:cs="Arial"/>
          <w:spacing w:val="31"/>
          <w:w w:val="120"/>
        </w:rPr>
        <w:t xml:space="preserve"> </w:t>
      </w:r>
      <w:r w:rsidR="00535158" w:rsidRPr="00535158">
        <w:rPr>
          <w:rFonts w:ascii="Arial" w:hAnsi="Arial" w:cs="Arial"/>
          <w:spacing w:val="31"/>
          <w:w w:val="120"/>
        </w:rPr>
        <w:t xml:space="preserve">serial number and passport / identity card number </w:t>
      </w:r>
      <w:r w:rsidRPr="000A760F">
        <w:rPr>
          <w:rFonts w:ascii="Arial" w:hAnsi="Arial" w:cs="Arial"/>
          <w:w w:val="120"/>
        </w:rPr>
        <w:t>as</w:t>
      </w:r>
      <w:r w:rsidRPr="000A760F">
        <w:rPr>
          <w:rFonts w:ascii="Arial" w:hAnsi="Arial" w:cs="Arial"/>
          <w:spacing w:val="32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well</w:t>
      </w:r>
      <w:r w:rsidRPr="000A760F">
        <w:rPr>
          <w:rFonts w:ascii="Arial" w:hAnsi="Arial" w:cs="Arial"/>
          <w:spacing w:val="30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as,</w:t>
      </w:r>
      <w:r w:rsidRPr="000A760F">
        <w:rPr>
          <w:rFonts w:ascii="Arial" w:hAnsi="Arial" w:cs="Arial"/>
          <w:spacing w:val="3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in</w:t>
      </w:r>
      <w:r w:rsidRPr="000A760F">
        <w:rPr>
          <w:rFonts w:ascii="Arial" w:hAnsi="Arial" w:cs="Arial"/>
          <w:spacing w:val="3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certain</w:t>
      </w:r>
      <w:r w:rsidRPr="000A760F">
        <w:rPr>
          <w:rFonts w:ascii="Arial" w:hAnsi="Arial" w:cs="Arial"/>
          <w:spacing w:val="3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situations,</w:t>
      </w:r>
      <w:r w:rsidRPr="000A760F">
        <w:rPr>
          <w:rFonts w:ascii="Arial" w:hAnsi="Arial" w:cs="Arial"/>
          <w:spacing w:val="3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the</w:t>
      </w:r>
      <w:r w:rsidRPr="000A760F">
        <w:rPr>
          <w:rFonts w:ascii="Arial" w:hAnsi="Arial" w:cs="Arial"/>
          <w:spacing w:val="33"/>
          <w:w w:val="120"/>
        </w:rPr>
        <w:t xml:space="preserve"> </w:t>
      </w:r>
      <w:r w:rsidR="00B11C43">
        <w:rPr>
          <w:rFonts w:ascii="Arial" w:hAnsi="Arial" w:cs="Arial"/>
          <w:w w:val="120"/>
        </w:rPr>
        <w:t>minor</w:t>
      </w:r>
      <w:r w:rsidRPr="000A760F">
        <w:rPr>
          <w:rFonts w:ascii="Arial" w:hAnsi="Arial" w:cs="Arial"/>
          <w:w w:val="120"/>
        </w:rPr>
        <w:t>’s</w:t>
      </w:r>
      <w:r w:rsidRPr="000A760F">
        <w:rPr>
          <w:rFonts w:ascii="Arial" w:hAnsi="Arial" w:cs="Arial"/>
          <w:spacing w:val="33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photo</w:t>
      </w:r>
      <w:r w:rsidRPr="000A760F">
        <w:rPr>
          <w:rFonts w:ascii="Arial" w:hAnsi="Arial" w:cs="Arial"/>
          <w:spacing w:val="3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and</w:t>
      </w:r>
      <w:r w:rsidRPr="000A760F">
        <w:rPr>
          <w:rFonts w:ascii="Arial" w:hAnsi="Arial" w:cs="Arial"/>
          <w:spacing w:val="28"/>
          <w:w w:val="120"/>
        </w:rPr>
        <w:t xml:space="preserve"> </w:t>
      </w:r>
      <w:r w:rsidR="00B11C43">
        <w:rPr>
          <w:rFonts w:ascii="Arial" w:hAnsi="Arial" w:cs="Arial"/>
          <w:spacing w:val="28"/>
          <w:w w:val="120"/>
        </w:rPr>
        <w:t>his/her/</w:t>
      </w:r>
      <w:r w:rsidRPr="000A760F">
        <w:rPr>
          <w:rFonts w:ascii="Arial" w:hAnsi="Arial" w:cs="Arial"/>
          <w:w w:val="120"/>
        </w:rPr>
        <w:t>their</w:t>
      </w:r>
      <w:r w:rsidRPr="000A760F">
        <w:rPr>
          <w:rFonts w:ascii="Arial" w:hAnsi="Arial" w:cs="Arial"/>
          <w:spacing w:val="32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e-</w:t>
      </w:r>
      <w:r w:rsidRPr="000A760F">
        <w:rPr>
          <w:rFonts w:ascii="Arial" w:hAnsi="Arial" w:cs="Arial"/>
          <w:spacing w:val="-57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mail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address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for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the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purpose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of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performing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their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check-in  process  and  ensuring  their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attendance</w:t>
      </w:r>
      <w:r w:rsidRPr="000A760F">
        <w:rPr>
          <w:rFonts w:ascii="Arial" w:hAnsi="Arial" w:cs="Arial"/>
          <w:spacing w:val="4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(access)</w:t>
      </w:r>
      <w:r w:rsidRPr="000A760F">
        <w:rPr>
          <w:rFonts w:ascii="Arial" w:hAnsi="Arial" w:cs="Arial"/>
          <w:spacing w:val="4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to</w:t>
      </w:r>
      <w:r w:rsidRPr="000A760F">
        <w:rPr>
          <w:rFonts w:ascii="Arial" w:hAnsi="Arial" w:cs="Arial"/>
          <w:spacing w:val="3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the</w:t>
      </w:r>
      <w:r w:rsidRPr="000A760F">
        <w:rPr>
          <w:rFonts w:ascii="Arial" w:hAnsi="Arial" w:cs="Arial"/>
          <w:spacing w:val="5"/>
          <w:w w:val="120"/>
        </w:rPr>
        <w:t xml:space="preserve"> </w:t>
      </w:r>
      <w:r w:rsidRPr="000A760F">
        <w:rPr>
          <w:rFonts w:ascii="Arial" w:hAnsi="Arial" w:cs="Arial"/>
          <w:w w:val="120"/>
        </w:rPr>
        <w:t xml:space="preserve">SAGA </w:t>
      </w:r>
      <w:r w:rsidR="00ED4E57" w:rsidRPr="000A760F">
        <w:rPr>
          <w:rFonts w:ascii="Arial" w:hAnsi="Arial" w:cs="Arial"/>
          <w:w w:val="120"/>
        </w:rPr>
        <w:t>FESTIVAL</w:t>
      </w:r>
      <w:r w:rsidR="00ED4E57">
        <w:rPr>
          <w:rFonts w:ascii="Arial" w:hAnsi="Arial" w:cs="Arial"/>
          <w:w w:val="120"/>
        </w:rPr>
        <w:t xml:space="preserve"> 2022</w:t>
      </w:r>
      <w:r w:rsidRPr="000A760F">
        <w:rPr>
          <w:rFonts w:ascii="Arial" w:hAnsi="Arial" w:cs="Arial"/>
          <w:w w:val="120"/>
        </w:rPr>
        <w:t>.</w:t>
      </w:r>
    </w:p>
    <w:p w14:paraId="6F2F32C6" w14:textId="745D37AC" w:rsidR="00EC48A6" w:rsidRPr="000A760F" w:rsidRDefault="009A2B27">
      <w:pPr>
        <w:pStyle w:val="BodyText"/>
        <w:spacing w:before="1" w:line="244" w:lineRule="auto"/>
        <w:ind w:left="100" w:right="122"/>
        <w:jc w:val="both"/>
        <w:rPr>
          <w:rFonts w:ascii="Arial" w:hAnsi="Arial" w:cs="Arial"/>
        </w:rPr>
      </w:pPr>
      <w:r w:rsidRPr="000A760F">
        <w:rPr>
          <w:rFonts w:ascii="Arial" w:hAnsi="Arial" w:cs="Arial"/>
          <w:w w:val="120"/>
        </w:rPr>
        <w:t>By signing this agreement, I hereby confirm that I have read, been correctly and completely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informed, that I am aware and fully understand my rights related to the protection of my own</w:t>
      </w:r>
      <w:r w:rsidRPr="000A760F">
        <w:rPr>
          <w:rFonts w:ascii="Arial" w:hAnsi="Arial" w:cs="Arial"/>
          <w:spacing w:val="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personal</w:t>
      </w:r>
      <w:r w:rsidRPr="000A760F">
        <w:rPr>
          <w:rFonts w:ascii="Arial" w:hAnsi="Arial" w:cs="Arial"/>
          <w:spacing w:val="7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data,</w:t>
      </w:r>
      <w:r w:rsidRPr="000A760F">
        <w:rPr>
          <w:rFonts w:ascii="Arial" w:hAnsi="Arial" w:cs="Arial"/>
          <w:spacing w:val="9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as</w:t>
      </w:r>
      <w:r w:rsidRPr="000A760F">
        <w:rPr>
          <w:rFonts w:ascii="Arial" w:hAnsi="Arial" w:cs="Arial"/>
          <w:spacing w:val="7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well</w:t>
      </w:r>
      <w:r w:rsidRPr="000A760F">
        <w:rPr>
          <w:rFonts w:ascii="Arial" w:hAnsi="Arial" w:cs="Arial"/>
          <w:spacing w:val="8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as</w:t>
      </w:r>
      <w:r w:rsidRPr="000A760F">
        <w:rPr>
          <w:rFonts w:ascii="Arial" w:hAnsi="Arial" w:cs="Arial"/>
          <w:spacing w:val="9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the</w:t>
      </w:r>
      <w:r w:rsidRPr="000A760F">
        <w:rPr>
          <w:rFonts w:ascii="Arial" w:hAnsi="Arial" w:cs="Arial"/>
          <w:spacing w:val="8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personal</w:t>
      </w:r>
      <w:r w:rsidRPr="000A760F">
        <w:rPr>
          <w:rFonts w:ascii="Arial" w:hAnsi="Arial" w:cs="Arial"/>
          <w:spacing w:val="11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data</w:t>
      </w:r>
      <w:r w:rsidRPr="000A760F">
        <w:rPr>
          <w:rFonts w:ascii="Arial" w:hAnsi="Arial" w:cs="Arial"/>
          <w:spacing w:val="8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pertaining</w:t>
      </w:r>
      <w:r w:rsidRPr="000A760F">
        <w:rPr>
          <w:rFonts w:ascii="Arial" w:hAnsi="Arial" w:cs="Arial"/>
          <w:spacing w:val="9"/>
          <w:w w:val="120"/>
        </w:rPr>
        <w:t xml:space="preserve"> </w:t>
      </w:r>
      <w:r w:rsidRPr="000A760F">
        <w:rPr>
          <w:rFonts w:ascii="Arial" w:hAnsi="Arial" w:cs="Arial"/>
          <w:w w:val="120"/>
        </w:rPr>
        <w:t>to</w:t>
      </w:r>
      <w:r w:rsidRPr="000A760F">
        <w:rPr>
          <w:rFonts w:ascii="Arial" w:hAnsi="Arial" w:cs="Arial"/>
          <w:spacing w:val="6"/>
          <w:w w:val="120"/>
        </w:rPr>
        <w:t xml:space="preserve"> </w:t>
      </w:r>
      <w:r w:rsidR="00535158">
        <w:rPr>
          <w:rFonts w:ascii="Arial" w:hAnsi="Arial" w:cs="Arial"/>
          <w:w w:val="120"/>
        </w:rPr>
        <w:t>minor</w:t>
      </w:r>
      <w:r w:rsidRPr="000A760F">
        <w:rPr>
          <w:rFonts w:ascii="Arial" w:hAnsi="Arial" w:cs="Arial"/>
          <w:w w:val="120"/>
        </w:rPr>
        <w:t>.</w:t>
      </w:r>
    </w:p>
    <w:p w14:paraId="00BBD370" w14:textId="77777777" w:rsidR="00EC48A6" w:rsidRPr="000A760F" w:rsidRDefault="00EC48A6">
      <w:pPr>
        <w:pStyle w:val="BodyText"/>
        <w:rPr>
          <w:rFonts w:ascii="Arial" w:hAnsi="Arial" w:cs="Arial"/>
          <w:sz w:val="22"/>
        </w:rPr>
      </w:pPr>
    </w:p>
    <w:p w14:paraId="40AB2CC1" w14:textId="099A8429" w:rsidR="00EC48A6" w:rsidRDefault="007603A8">
      <w:pPr>
        <w:pStyle w:val="BodyText"/>
        <w:spacing w:befor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603A8">
        <w:rPr>
          <w:rFonts w:ascii="Arial" w:hAnsi="Arial" w:cs="Arial"/>
          <w:sz w:val="24"/>
          <w:szCs w:val="24"/>
        </w:rPr>
        <w:t xml:space="preserve">I may be contacted at </w:t>
      </w:r>
      <w:r w:rsidR="00861183">
        <w:rPr>
          <w:rFonts w:ascii="Arial" w:hAnsi="Arial" w:cs="Arial"/>
          <w:sz w:val="24"/>
          <w:szCs w:val="24"/>
        </w:rPr>
        <w:t xml:space="preserve">the following </w:t>
      </w:r>
      <w:r w:rsidRPr="007603A8">
        <w:rPr>
          <w:rFonts w:ascii="Arial" w:hAnsi="Arial" w:cs="Arial"/>
          <w:sz w:val="24"/>
          <w:szCs w:val="24"/>
        </w:rPr>
        <w:t>phone number</w:t>
      </w:r>
      <w:r w:rsidR="0026590D">
        <w:rPr>
          <w:rFonts w:ascii="Arial" w:hAnsi="Arial" w:cs="Arial"/>
          <w:sz w:val="24"/>
          <w:szCs w:val="24"/>
        </w:rPr>
        <w:t>:</w:t>
      </w:r>
      <w:r w:rsidRPr="00760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</w:t>
      </w:r>
    </w:p>
    <w:p w14:paraId="413D6C6D" w14:textId="77777777" w:rsidR="007603A8" w:rsidRDefault="007603A8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35B0441F" w14:textId="77777777" w:rsidR="007603A8" w:rsidRPr="007603A8" w:rsidRDefault="007603A8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01E0C362" w14:textId="77777777" w:rsidR="00EC48A6" w:rsidRPr="000A760F" w:rsidRDefault="009A2B27">
      <w:pPr>
        <w:pStyle w:val="BodyText"/>
        <w:tabs>
          <w:tab w:val="left" w:pos="6766"/>
        </w:tabs>
        <w:ind w:left="1113"/>
        <w:rPr>
          <w:rFonts w:ascii="Arial" w:hAnsi="Arial" w:cs="Arial"/>
        </w:rPr>
      </w:pPr>
      <w:r w:rsidRPr="000A760F">
        <w:rPr>
          <w:rFonts w:ascii="Arial" w:hAnsi="Arial" w:cs="Arial"/>
          <w:w w:val="115"/>
        </w:rPr>
        <w:t>DATE</w:t>
      </w:r>
      <w:r w:rsidRPr="000A760F">
        <w:rPr>
          <w:rFonts w:ascii="Arial" w:hAnsi="Arial" w:cs="Arial"/>
          <w:w w:val="115"/>
        </w:rPr>
        <w:tab/>
      </w:r>
      <w:r w:rsidRPr="000A760F">
        <w:rPr>
          <w:rFonts w:ascii="Arial" w:hAnsi="Arial" w:cs="Arial"/>
          <w:w w:val="105"/>
        </w:rPr>
        <w:t>PARENT</w:t>
      </w:r>
      <w:r w:rsidRPr="000A760F">
        <w:rPr>
          <w:rFonts w:ascii="Arial" w:hAnsi="Arial" w:cs="Arial"/>
          <w:spacing w:val="32"/>
          <w:w w:val="105"/>
        </w:rPr>
        <w:t xml:space="preserve"> </w:t>
      </w:r>
      <w:r w:rsidRPr="000A760F">
        <w:rPr>
          <w:rFonts w:ascii="Arial" w:hAnsi="Arial" w:cs="Arial"/>
          <w:w w:val="105"/>
        </w:rPr>
        <w:t>/</w:t>
      </w:r>
      <w:r w:rsidRPr="000A760F">
        <w:rPr>
          <w:rFonts w:ascii="Arial" w:hAnsi="Arial" w:cs="Arial"/>
          <w:spacing w:val="34"/>
          <w:w w:val="105"/>
        </w:rPr>
        <w:t xml:space="preserve"> </w:t>
      </w:r>
      <w:r w:rsidRPr="000A760F">
        <w:rPr>
          <w:rFonts w:ascii="Arial" w:hAnsi="Arial" w:cs="Arial"/>
          <w:w w:val="105"/>
        </w:rPr>
        <w:t>GUARDIAN</w:t>
      </w:r>
    </w:p>
    <w:p w14:paraId="26B42852" w14:textId="77777777" w:rsidR="00EC48A6" w:rsidRPr="000A760F" w:rsidRDefault="009A2B27">
      <w:pPr>
        <w:pStyle w:val="BodyText"/>
        <w:spacing w:before="3"/>
        <w:rPr>
          <w:rFonts w:ascii="Arial" w:hAnsi="Arial" w:cs="Arial"/>
          <w:sz w:val="19"/>
        </w:rPr>
      </w:pPr>
      <w:r w:rsidRPr="000A760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4942F0" wp14:editId="4B99AAF5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1531620" cy="1270"/>
                <wp:effectExtent l="0" t="0" r="1778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412"/>
                            <a:gd name="T2" fmla="+- 0 3852 1440"/>
                            <a:gd name="T3" fmla="*/ T2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2412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C5E95" id="docshape1" o:spid="_x0000_s1026" style="position:absolute;margin-left:1in;margin-top:12.3pt;width:120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" path="m,l2412,e" filled="f" strokeweight=".22269mm">
                <v:path arrowok="t" o:connecttype="custom" o:connectlocs="0,0;1531620,0" o:connectangles="0,0"/>
                <w10:wrap type="topAndBottom" anchorx="page"/>
              </v:shape>
            </w:pict>
          </mc:Fallback>
        </mc:AlternateContent>
      </w:r>
      <w:r w:rsidRPr="000A760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405491" wp14:editId="7BF9172A">
                <wp:simplePos x="0" y="0"/>
                <wp:positionH relativeFrom="page">
                  <wp:posOffset>4626610</wp:posOffset>
                </wp:positionH>
                <wp:positionV relativeFrom="paragraph">
                  <wp:posOffset>156210</wp:posOffset>
                </wp:positionV>
                <wp:extent cx="1997710" cy="1270"/>
                <wp:effectExtent l="0" t="0" r="8890" b="1143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710" cy="1270"/>
                        </a:xfrm>
                        <a:custGeom>
                          <a:avLst/>
                          <a:gdLst>
                            <a:gd name="T0" fmla="+- 0 7286 7286"/>
                            <a:gd name="T1" fmla="*/ T0 w 3146"/>
                            <a:gd name="T2" fmla="+- 0 10432 7286"/>
                            <a:gd name="T3" fmla="*/ T2 w 31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6">
                              <a:moveTo>
                                <a:pt x="0" y="0"/>
                              </a:moveTo>
                              <a:lnTo>
                                <a:pt x="3146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6F67F" id="docshape2" o:spid="_x0000_s1026" style="position:absolute;margin-left:364.3pt;margin-top:12.3pt;width:157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" path="m,l3146,e" filled="f" strokeweight=".22269mm">
                <v:path arrowok="t" o:connecttype="custom" o:connectlocs="0,0;1997710,0" o:connectangles="0,0"/>
                <w10:wrap type="topAndBottom" anchorx="page"/>
              </v:shape>
            </w:pict>
          </mc:Fallback>
        </mc:AlternateContent>
      </w:r>
    </w:p>
    <w:p w14:paraId="687BA197" w14:textId="77777777" w:rsidR="00EC48A6" w:rsidRPr="000A760F" w:rsidRDefault="00EC48A6">
      <w:pPr>
        <w:pStyle w:val="BodyText"/>
        <w:rPr>
          <w:rFonts w:ascii="Arial" w:hAnsi="Arial" w:cs="Arial"/>
          <w:sz w:val="22"/>
        </w:rPr>
      </w:pPr>
    </w:p>
    <w:p w14:paraId="69F2F97E" w14:textId="77777777" w:rsidR="00EC48A6" w:rsidRPr="00920839" w:rsidRDefault="00EC48A6" w:rsidP="00920839">
      <w:pPr>
        <w:pStyle w:val="BodyText"/>
        <w:jc w:val="center"/>
        <w:rPr>
          <w:rFonts w:ascii="Arial" w:hAnsi="Arial" w:cs="Arial"/>
          <w:b/>
          <w:bCs/>
          <w:sz w:val="22"/>
        </w:rPr>
      </w:pPr>
    </w:p>
    <w:p w14:paraId="295A363C" w14:textId="77777777" w:rsidR="00EC48A6" w:rsidRPr="00920839" w:rsidRDefault="00EC48A6" w:rsidP="00920839">
      <w:pPr>
        <w:pStyle w:val="BodyText"/>
        <w:spacing w:before="5"/>
        <w:jc w:val="center"/>
        <w:rPr>
          <w:rFonts w:ascii="Arial" w:hAnsi="Arial" w:cs="Arial"/>
          <w:b/>
          <w:bCs/>
          <w:sz w:val="18"/>
        </w:rPr>
      </w:pPr>
    </w:p>
    <w:p w14:paraId="04DF5F03" w14:textId="77777777" w:rsidR="00EC48A6" w:rsidRPr="00920839" w:rsidRDefault="009A2B27" w:rsidP="00920839">
      <w:pPr>
        <w:jc w:val="center"/>
        <w:rPr>
          <w:rFonts w:ascii="Arial" w:hAnsi="Arial" w:cs="Arial"/>
          <w:b/>
          <w:bCs/>
        </w:rPr>
      </w:pPr>
      <w:bookmarkStart w:id="2" w:name="THIS_COMMITMENT_MUST_BE_FILLED_IN_AND_PR"/>
      <w:bookmarkEnd w:id="2"/>
      <w:r w:rsidRPr="00920839">
        <w:rPr>
          <w:rFonts w:ascii="Arial" w:hAnsi="Arial" w:cs="Arial"/>
          <w:b/>
          <w:bCs/>
          <w:w w:val="105"/>
        </w:rPr>
        <w:t>THIS</w:t>
      </w:r>
      <w:r w:rsidRPr="00920839">
        <w:rPr>
          <w:rFonts w:ascii="Arial" w:hAnsi="Arial" w:cs="Arial"/>
          <w:b/>
          <w:bCs/>
          <w:spacing w:val="11"/>
          <w:w w:val="105"/>
        </w:rPr>
        <w:t xml:space="preserve"> </w:t>
      </w:r>
      <w:r w:rsidRPr="00920839">
        <w:rPr>
          <w:rFonts w:ascii="Arial" w:hAnsi="Arial" w:cs="Arial"/>
          <w:b/>
          <w:bCs/>
          <w:w w:val="105"/>
        </w:rPr>
        <w:t>COMMITMENT</w:t>
      </w:r>
      <w:r w:rsidRPr="00920839">
        <w:rPr>
          <w:rFonts w:ascii="Arial" w:hAnsi="Arial" w:cs="Arial"/>
          <w:b/>
          <w:bCs/>
          <w:spacing w:val="11"/>
          <w:w w:val="105"/>
        </w:rPr>
        <w:t xml:space="preserve"> </w:t>
      </w:r>
      <w:r w:rsidRPr="00920839">
        <w:rPr>
          <w:rFonts w:ascii="Arial" w:hAnsi="Arial" w:cs="Arial"/>
          <w:b/>
          <w:bCs/>
          <w:w w:val="105"/>
        </w:rPr>
        <w:t>MUST</w:t>
      </w:r>
      <w:r w:rsidRPr="00920839">
        <w:rPr>
          <w:rFonts w:ascii="Arial" w:hAnsi="Arial" w:cs="Arial"/>
          <w:b/>
          <w:bCs/>
          <w:spacing w:val="9"/>
          <w:w w:val="105"/>
        </w:rPr>
        <w:t xml:space="preserve"> </w:t>
      </w:r>
      <w:r w:rsidRPr="00920839">
        <w:rPr>
          <w:rFonts w:ascii="Arial" w:hAnsi="Arial" w:cs="Arial"/>
          <w:b/>
          <w:bCs/>
          <w:w w:val="105"/>
        </w:rPr>
        <w:t>BE</w:t>
      </w:r>
      <w:r w:rsidRPr="00920839">
        <w:rPr>
          <w:rFonts w:ascii="Arial" w:hAnsi="Arial" w:cs="Arial"/>
          <w:b/>
          <w:bCs/>
          <w:spacing w:val="12"/>
          <w:w w:val="105"/>
        </w:rPr>
        <w:t xml:space="preserve"> </w:t>
      </w:r>
      <w:r w:rsidRPr="00920839">
        <w:rPr>
          <w:rFonts w:ascii="Arial" w:hAnsi="Arial" w:cs="Arial"/>
          <w:b/>
          <w:bCs/>
          <w:w w:val="105"/>
        </w:rPr>
        <w:t>FILLED</w:t>
      </w:r>
      <w:r w:rsidRPr="00920839">
        <w:rPr>
          <w:rFonts w:ascii="Arial" w:hAnsi="Arial" w:cs="Arial"/>
          <w:b/>
          <w:bCs/>
          <w:spacing w:val="12"/>
          <w:w w:val="105"/>
        </w:rPr>
        <w:t xml:space="preserve"> </w:t>
      </w:r>
      <w:r w:rsidRPr="00920839">
        <w:rPr>
          <w:rFonts w:ascii="Arial" w:hAnsi="Arial" w:cs="Arial"/>
          <w:b/>
          <w:bCs/>
          <w:w w:val="105"/>
        </w:rPr>
        <w:t>IN</w:t>
      </w:r>
      <w:r w:rsidRPr="00920839">
        <w:rPr>
          <w:rFonts w:ascii="Arial" w:hAnsi="Arial" w:cs="Arial"/>
          <w:b/>
          <w:bCs/>
          <w:spacing w:val="11"/>
          <w:w w:val="105"/>
        </w:rPr>
        <w:t xml:space="preserve"> </w:t>
      </w:r>
      <w:r w:rsidRPr="00920839">
        <w:rPr>
          <w:rFonts w:ascii="Arial" w:hAnsi="Arial" w:cs="Arial"/>
          <w:b/>
          <w:bCs/>
          <w:w w:val="105"/>
        </w:rPr>
        <w:t>AND</w:t>
      </w:r>
      <w:r w:rsidRPr="00920839">
        <w:rPr>
          <w:rFonts w:ascii="Arial" w:hAnsi="Arial" w:cs="Arial"/>
          <w:b/>
          <w:bCs/>
          <w:spacing w:val="12"/>
          <w:w w:val="105"/>
        </w:rPr>
        <w:t xml:space="preserve"> </w:t>
      </w:r>
      <w:r w:rsidRPr="00920839">
        <w:rPr>
          <w:rFonts w:ascii="Arial" w:hAnsi="Arial" w:cs="Arial"/>
          <w:b/>
          <w:bCs/>
          <w:w w:val="105"/>
        </w:rPr>
        <w:t>PRESENTED</w:t>
      </w:r>
      <w:r w:rsidRPr="00920839">
        <w:rPr>
          <w:rFonts w:ascii="Arial" w:hAnsi="Arial" w:cs="Arial"/>
          <w:b/>
          <w:bCs/>
          <w:spacing w:val="13"/>
          <w:w w:val="105"/>
        </w:rPr>
        <w:t xml:space="preserve"> </w:t>
      </w:r>
      <w:r w:rsidRPr="00920839">
        <w:rPr>
          <w:rFonts w:ascii="Arial" w:hAnsi="Arial" w:cs="Arial"/>
          <w:b/>
          <w:bCs/>
          <w:w w:val="105"/>
        </w:rPr>
        <w:t>AT</w:t>
      </w:r>
      <w:r w:rsidRPr="00920839">
        <w:rPr>
          <w:rFonts w:ascii="Arial" w:hAnsi="Arial" w:cs="Arial"/>
          <w:b/>
          <w:bCs/>
          <w:spacing w:val="11"/>
          <w:w w:val="105"/>
        </w:rPr>
        <w:t xml:space="preserve"> </w:t>
      </w:r>
      <w:r w:rsidRPr="00920839">
        <w:rPr>
          <w:rFonts w:ascii="Arial" w:hAnsi="Arial" w:cs="Arial"/>
          <w:b/>
          <w:bCs/>
          <w:w w:val="105"/>
        </w:rPr>
        <w:t>THE</w:t>
      </w:r>
      <w:r w:rsidRPr="00920839">
        <w:rPr>
          <w:rFonts w:ascii="Arial" w:hAnsi="Arial" w:cs="Arial"/>
          <w:b/>
          <w:bCs/>
          <w:spacing w:val="12"/>
          <w:w w:val="105"/>
        </w:rPr>
        <w:t xml:space="preserve"> </w:t>
      </w:r>
      <w:r w:rsidRPr="00920839">
        <w:rPr>
          <w:rFonts w:ascii="Arial" w:hAnsi="Arial" w:cs="Arial"/>
          <w:b/>
          <w:bCs/>
          <w:w w:val="105"/>
        </w:rPr>
        <w:t>CHECK-IN</w:t>
      </w:r>
    </w:p>
    <w:p w14:paraId="084CA6F2" w14:textId="77777777" w:rsidR="00EC48A6" w:rsidRPr="00920839" w:rsidRDefault="009A2B27" w:rsidP="00920839">
      <w:pPr>
        <w:jc w:val="center"/>
        <w:rPr>
          <w:rFonts w:ascii="Arial" w:hAnsi="Arial" w:cs="Arial"/>
          <w:b/>
          <w:bCs/>
        </w:rPr>
      </w:pPr>
      <w:r w:rsidRPr="00920839">
        <w:rPr>
          <w:rFonts w:ascii="Arial" w:hAnsi="Arial" w:cs="Arial"/>
          <w:b/>
          <w:bCs/>
          <w:w w:val="105"/>
        </w:rPr>
        <w:t>POINT,</w:t>
      </w:r>
      <w:r w:rsidRPr="00920839">
        <w:rPr>
          <w:rFonts w:ascii="Arial" w:hAnsi="Arial" w:cs="Arial"/>
          <w:b/>
          <w:bCs/>
          <w:spacing w:val="9"/>
          <w:w w:val="105"/>
        </w:rPr>
        <w:t xml:space="preserve"> </w:t>
      </w:r>
      <w:r w:rsidRPr="00920839">
        <w:rPr>
          <w:rFonts w:ascii="Arial" w:hAnsi="Arial" w:cs="Arial"/>
          <w:b/>
          <w:bCs/>
          <w:w w:val="105"/>
        </w:rPr>
        <w:t>UPON</w:t>
      </w:r>
      <w:r w:rsidRPr="00920839">
        <w:rPr>
          <w:rFonts w:ascii="Arial" w:hAnsi="Arial" w:cs="Arial"/>
          <w:b/>
          <w:bCs/>
          <w:spacing w:val="7"/>
          <w:w w:val="105"/>
        </w:rPr>
        <w:t xml:space="preserve"> </w:t>
      </w:r>
      <w:r w:rsidRPr="00920839">
        <w:rPr>
          <w:rFonts w:ascii="Arial" w:hAnsi="Arial" w:cs="Arial"/>
          <w:b/>
          <w:bCs/>
          <w:w w:val="105"/>
        </w:rPr>
        <w:t>RECEIVING</w:t>
      </w:r>
      <w:r w:rsidRPr="00920839">
        <w:rPr>
          <w:rFonts w:ascii="Arial" w:hAnsi="Arial" w:cs="Arial"/>
          <w:b/>
          <w:bCs/>
          <w:spacing w:val="9"/>
          <w:w w:val="105"/>
        </w:rPr>
        <w:t xml:space="preserve"> </w:t>
      </w:r>
      <w:r w:rsidRPr="00920839">
        <w:rPr>
          <w:rFonts w:ascii="Arial" w:hAnsi="Arial" w:cs="Arial"/>
          <w:b/>
          <w:bCs/>
          <w:w w:val="105"/>
        </w:rPr>
        <w:t>THE</w:t>
      </w:r>
      <w:r w:rsidRPr="00920839">
        <w:rPr>
          <w:rFonts w:ascii="Arial" w:hAnsi="Arial" w:cs="Arial"/>
          <w:b/>
          <w:bCs/>
          <w:spacing w:val="8"/>
          <w:w w:val="105"/>
        </w:rPr>
        <w:t xml:space="preserve"> </w:t>
      </w:r>
      <w:r w:rsidRPr="00920839">
        <w:rPr>
          <w:rFonts w:ascii="Arial" w:hAnsi="Arial" w:cs="Arial"/>
          <w:b/>
          <w:bCs/>
          <w:w w:val="105"/>
        </w:rPr>
        <w:t>BRACELET</w:t>
      </w:r>
    </w:p>
    <w:p w14:paraId="7FAD55DF" w14:textId="77777777" w:rsidR="00EC48A6" w:rsidRDefault="00EC48A6">
      <w:pPr>
        <w:pStyle w:val="BodyText"/>
        <w:rPr>
          <w:b/>
          <w:sz w:val="22"/>
        </w:rPr>
      </w:pPr>
    </w:p>
    <w:p w14:paraId="37C4428D" w14:textId="77777777" w:rsidR="00EC48A6" w:rsidRDefault="00EC48A6">
      <w:pPr>
        <w:pStyle w:val="BodyText"/>
        <w:rPr>
          <w:b/>
          <w:sz w:val="22"/>
        </w:rPr>
      </w:pPr>
    </w:p>
    <w:p w14:paraId="7F39DC7B" w14:textId="77777777" w:rsidR="00EC48A6" w:rsidRDefault="00EC48A6">
      <w:pPr>
        <w:pStyle w:val="BodyText"/>
        <w:rPr>
          <w:b/>
          <w:sz w:val="22"/>
        </w:rPr>
      </w:pPr>
    </w:p>
    <w:p w14:paraId="69CC62E7" w14:textId="77777777" w:rsidR="00EC48A6" w:rsidRDefault="00EC48A6">
      <w:pPr>
        <w:pStyle w:val="BodyText"/>
        <w:rPr>
          <w:b/>
          <w:sz w:val="22"/>
        </w:rPr>
      </w:pPr>
    </w:p>
    <w:p w14:paraId="60FB1A72" w14:textId="77777777" w:rsidR="00EC48A6" w:rsidRDefault="00EC48A6">
      <w:pPr>
        <w:pStyle w:val="BodyText"/>
        <w:rPr>
          <w:b/>
          <w:sz w:val="22"/>
        </w:rPr>
      </w:pPr>
    </w:p>
    <w:p w14:paraId="1C328226" w14:textId="77777777" w:rsidR="00EC48A6" w:rsidRDefault="00EC48A6">
      <w:pPr>
        <w:pStyle w:val="BodyText"/>
        <w:rPr>
          <w:b/>
          <w:sz w:val="22"/>
        </w:rPr>
      </w:pPr>
    </w:p>
    <w:p w14:paraId="58B7B383" w14:textId="77777777" w:rsidR="00EC48A6" w:rsidRDefault="00EC48A6">
      <w:pPr>
        <w:pStyle w:val="BodyText"/>
        <w:rPr>
          <w:b/>
          <w:sz w:val="22"/>
        </w:rPr>
      </w:pPr>
    </w:p>
    <w:p w14:paraId="1A6E7BEA" w14:textId="77777777" w:rsidR="00EC48A6" w:rsidRDefault="00EC48A6">
      <w:pPr>
        <w:pStyle w:val="BodyText"/>
        <w:rPr>
          <w:b/>
          <w:sz w:val="22"/>
        </w:rPr>
      </w:pPr>
    </w:p>
    <w:p w14:paraId="1B9472E3" w14:textId="77777777" w:rsidR="00EC48A6" w:rsidRDefault="00EC48A6">
      <w:pPr>
        <w:pStyle w:val="BodyText"/>
        <w:rPr>
          <w:b/>
          <w:sz w:val="22"/>
        </w:rPr>
      </w:pPr>
    </w:p>
    <w:p w14:paraId="71ED0E44" w14:textId="7891B39F" w:rsidR="00EC48A6" w:rsidRDefault="00EC48A6">
      <w:pPr>
        <w:ind w:right="291"/>
        <w:jc w:val="right"/>
        <w:rPr>
          <w:rFonts w:ascii="Trebuchet MS"/>
          <w:sz w:val="16"/>
        </w:rPr>
      </w:pPr>
    </w:p>
    <w:sectPr w:rsidR="00EC48A6">
      <w:type w:val="continuous"/>
      <w:pgSz w:w="11900" w:h="16850"/>
      <w:pgMar w:top="128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A6"/>
    <w:rsid w:val="000A760F"/>
    <w:rsid w:val="00152876"/>
    <w:rsid w:val="0026590D"/>
    <w:rsid w:val="00441C69"/>
    <w:rsid w:val="00535158"/>
    <w:rsid w:val="00616905"/>
    <w:rsid w:val="007603A8"/>
    <w:rsid w:val="00861183"/>
    <w:rsid w:val="00920839"/>
    <w:rsid w:val="009A2B27"/>
    <w:rsid w:val="00B11C43"/>
    <w:rsid w:val="00DB750C"/>
    <w:rsid w:val="00EB177D"/>
    <w:rsid w:val="00EC48A6"/>
    <w:rsid w:val="00E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CE7C"/>
  <w15:docId w15:val="{262A692C-5F9C-7E4F-9DB4-386E3A8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Chiras</dc:creator>
  <cp:lastModifiedBy>Sergiu Chiras</cp:lastModifiedBy>
  <cp:revision>33</cp:revision>
  <dcterms:created xsi:type="dcterms:W3CDTF">2022-05-23T09:07:00Z</dcterms:created>
  <dcterms:modified xsi:type="dcterms:W3CDTF">2022-05-23T09:13:00Z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2019-10-28T00:00:00Z</vt:filetime>
  </property>
</Properties>
</file>